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EC" w:rsidRPr="008D2EEC" w:rsidRDefault="008D2EEC" w:rsidP="008D2EEC">
      <w:pPr>
        <w:keepNext/>
        <w:suppressAutoHyphens/>
        <w:spacing w:after="0" w:line="240" w:lineRule="auto"/>
        <w:outlineLvl w:val="0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                     </w:t>
      </w:r>
      <w:r w:rsidRPr="008D2EEC">
        <w:rPr>
          <w:rFonts w:ascii="Garamond" w:eastAsia="Times New Roman" w:hAnsi="Garamond"/>
          <w:b/>
          <w:bCs/>
          <w:sz w:val="28"/>
          <w:szCs w:val="24"/>
          <w:lang w:eastAsia="ar-SA"/>
        </w:rPr>
        <w:t>WYCIECZKA Z HISTORIĄ W TLE</w:t>
      </w:r>
    </w:p>
    <w:p w:rsidR="008D2EEC" w:rsidRPr="008D2EEC" w:rsidRDefault="008D2EEC" w:rsidP="008D2EEC">
      <w:pPr>
        <w:keepNext/>
        <w:suppressAutoHyphens/>
        <w:spacing w:after="0" w:line="240" w:lineRule="auto"/>
        <w:outlineLvl w:val="0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  <w:r w:rsidRPr="008D2EEC">
        <w:rPr>
          <w:rFonts w:ascii="Garamond" w:eastAsia="Times New Roman" w:hAnsi="Garamond"/>
          <w:b/>
          <w:bCs/>
          <w:sz w:val="28"/>
          <w:szCs w:val="24"/>
          <w:lang w:eastAsia="ar-SA"/>
        </w:rPr>
        <w:t>POLACY I WĘGRZY BRATANKOWIE WSPÓLNA DYNASTIA</w:t>
      </w:r>
    </w:p>
    <w:p w:rsidR="008D2EEC" w:rsidRPr="008D2EEC" w:rsidRDefault="008D2EEC" w:rsidP="008D2EEC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  <w:r w:rsidRPr="008D2EEC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                          BUDAPESZT</w:t>
      </w:r>
      <w:r w:rsidR="0069638B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24-25 LUTY 2024</w:t>
      </w:r>
    </w:p>
    <w:p w:rsidR="008D2EEC" w:rsidRPr="008D2EEC" w:rsidRDefault="008D2EEC" w:rsidP="008D2EEC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2EEC" w:rsidRPr="008D2EEC" w:rsidRDefault="008D2EEC" w:rsidP="008D2EEC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2EEC" w:rsidRPr="008D2EEC" w:rsidRDefault="007433A5" w:rsidP="007433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Wyjazd 4.00 rano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FB4F00" w:rsidRPr="00FB4F00">
        <w:rPr>
          <w:noProof/>
          <w:lang w:eastAsia="pl-PL"/>
        </w:rPr>
        <w:t xml:space="preserve"> </w:t>
      </w:r>
      <w:r w:rsidR="00FB4F00">
        <w:rPr>
          <w:noProof/>
          <w:lang w:eastAsia="pl-PL"/>
        </w:rPr>
        <w:drawing>
          <wp:inline distT="0" distB="0" distL="0" distR="0" wp14:anchorId="5424E72D" wp14:editId="26C57BD8">
            <wp:extent cx="2482850" cy="1270000"/>
            <wp:effectExtent l="0" t="0" r="0" b="6350"/>
            <wp:docPr id="2" name="Obraz 2" descr="Ile kosztuje wycieczka do Budapesz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kosztuje wycieczka do Budapesztu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A5" w:rsidRDefault="007433A5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32"/>
          <w:szCs w:val="32"/>
          <w:lang w:eastAsia="ar-SA"/>
        </w:rPr>
      </w:pP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  <w:bookmarkStart w:id="0" w:name="_GoBack"/>
      <w:bookmarkEnd w:id="0"/>
      <w:r>
        <w:rPr>
          <w:rFonts w:ascii="Garamond" w:eastAsia="Times New Roman" w:hAnsi="Garamond"/>
          <w:b/>
          <w:bCs/>
          <w:sz w:val="32"/>
          <w:szCs w:val="32"/>
          <w:lang w:eastAsia="ar-SA"/>
        </w:rPr>
        <w:t>Dzień 1</w:t>
      </w:r>
      <w:r>
        <w:rPr>
          <w:rFonts w:ascii="Garamond" w:eastAsia="Times New Roman" w:hAnsi="Garamond"/>
          <w:sz w:val="28"/>
          <w:szCs w:val="24"/>
          <w:lang w:eastAsia="ar-SA"/>
        </w:rPr>
        <w:t xml:space="preserve"> – 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Budapeszt -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zwiedzanie miasta –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Wzgórze Gellerta (panorama miasta, Cytadela), Wzgórza Zamkowe z Pałacem Królewskim,</w:t>
      </w:r>
      <w:r w:rsidRPr="008D2EEC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Plac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Kapisztran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oraz spacer ulicami starówki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budańskiej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– Kościół Króla Macieja, Baszty Rybacka, Plac Millenium i Zamek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Vajdahunyad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– kompleks budowli w róż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>nych stylach architektonicznych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Stara Hala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Targowa,Ulica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Vaczi</w:t>
      </w:r>
      <w:proofErr w:type="spellEnd"/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-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czas wolny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nocleg.</w:t>
      </w: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</w:p>
    <w:p w:rsidR="008D2EEC" w:rsidRPr="002261AF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8"/>
          <w:lang w:eastAsia="ar-SA"/>
        </w:rPr>
      </w:pPr>
      <w:r>
        <w:rPr>
          <w:rFonts w:ascii="Garamond" w:eastAsia="Times New Roman" w:hAnsi="Garamond"/>
          <w:b/>
          <w:bCs/>
          <w:sz w:val="32"/>
          <w:szCs w:val="32"/>
          <w:lang w:eastAsia="ar-SA"/>
        </w:rPr>
        <w:t>Dzień 2</w:t>
      </w:r>
      <w:r w:rsidR="007433A5">
        <w:rPr>
          <w:rFonts w:ascii="Garamond" w:eastAsia="Times New Roman" w:hAnsi="Garamond"/>
          <w:b/>
          <w:bCs/>
          <w:sz w:val="32"/>
          <w:szCs w:val="32"/>
          <w:lang w:eastAsia="ar-SA"/>
        </w:rPr>
        <w:t xml:space="preserve"> </w:t>
      </w:r>
      <w:r>
        <w:rPr>
          <w:rFonts w:ascii="Garamond" w:eastAsia="Times New Roman" w:hAnsi="Garamond"/>
          <w:sz w:val="28"/>
          <w:szCs w:val="24"/>
          <w:lang w:eastAsia="ar-SA"/>
        </w:rPr>
        <w:t xml:space="preserve">-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śniadanie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dal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>sze zwiedzanie Budapesztu,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zobaczymy Plac Millenium i Zamek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Vajdahunyad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– kompleks budowli w różnych stylach architektonicznych Stara Hala Targowa,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Ulica </w:t>
      </w:r>
      <w:proofErr w:type="spellStart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Vaczi</w:t>
      </w:r>
      <w:proofErr w:type="spellEnd"/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Katedra św.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Stefana,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Dzielnica Żydo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>wska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Parlament 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>w drodze powrotnej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>,</w:t>
      </w:r>
      <w:r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obiad z degustacją win,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ar-SA"/>
        </w:rPr>
        <w:t xml:space="preserve"> </w:t>
      </w:r>
      <w:r w:rsidRPr="002261AF">
        <w:rPr>
          <w:rFonts w:ascii="Garamond" w:eastAsia="Times New Roman" w:hAnsi="Garamond"/>
          <w:b/>
          <w:bCs/>
          <w:sz w:val="28"/>
          <w:szCs w:val="28"/>
          <w:lang w:eastAsia="ar-SA"/>
        </w:rPr>
        <w:t>powrót do Polski.</w:t>
      </w: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noProof/>
          <w:sz w:val="28"/>
          <w:szCs w:val="24"/>
          <w:lang w:eastAsia="ar-SA"/>
        </w:rPr>
      </w:pPr>
      <w:r>
        <w:rPr>
          <w:rFonts w:ascii="Garamond" w:eastAsia="Times New Roman" w:hAnsi="Garamond"/>
          <w:noProof/>
          <w:sz w:val="28"/>
          <w:szCs w:val="24"/>
          <w:lang w:eastAsia="ar-SA"/>
        </w:rPr>
        <w:t xml:space="preserve"> </w:t>
      </w:r>
      <w:r w:rsidRPr="002261AF">
        <w:rPr>
          <w:noProof/>
          <w:lang w:eastAsia="pl-PL"/>
        </w:rPr>
        <w:t xml:space="preserve"> </w:t>
      </w: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32"/>
          <w:szCs w:val="32"/>
          <w:lang w:eastAsia="ar-SA"/>
        </w:rPr>
      </w:pPr>
      <w:r w:rsidRPr="002261A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90E3837" wp14:editId="118F6914">
            <wp:extent cx="2581275" cy="1724025"/>
            <wp:effectExtent l="0" t="0" r="9525" b="9525"/>
            <wp:docPr id="1" name="Obraz 1" descr="Budapeszt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apeszt ex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32"/>
          <w:szCs w:val="32"/>
          <w:lang w:eastAsia="ar-SA"/>
        </w:rPr>
      </w:pPr>
    </w:p>
    <w:p w:rsidR="008D2EEC" w:rsidRDefault="008D2EEC" w:rsidP="008D2EEC">
      <w:pPr>
        <w:suppressAutoHyphens/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4"/>
          <w:lang w:eastAsia="ar-SA"/>
        </w:rPr>
      </w:pPr>
    </w:p>
    <w:p w:rsidR="008D2EEC" w:rsidRDefault="008D2EEC" w:rsidP="00FB4F00">
      <w:pPr>
        <w:spacing w:after="0" w:line="240" w:lineRule="auto"/>
        <w:rPr>
          <w:rFonts w:ascii="Garamond" w:eastAsia="Times New Roman" w:hAnsi="Garamond"/>
          <w:b/>
          <w:bCs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4"/>
          <w:lang w:eastAsia="pl-PL"/>
        </w:rPr>
        <w:t>Cena 60</w:t>
      </w:r>
      <w:r w:rsidR="00FB4F00"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0 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pl-PL"/>
        </w:rPr>
        <w:t>zł w tym transport, nocleg</w:t>
      </w:r>
      <w:r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 1 x hotel*** z BB śniadanie,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 obiadokolacja z degustacją win, ubezpieczenie</w:t>
      </w:r>
      <w:r w:rsidR="00FB4F00">
        <w:rPr>
          <w:rFonts w:ascii="Garamond" w:eastAsia="Times New Roman" w:hAnsi="Garamond"/>
          <w:b/>
          <w:bCs/>
          <w:sz w:val="28"/>
          <w:szCs w:val="24"/>
          <w:lang w:eastAsia="pl-PL"/>
        </w:rPr>
        <w:t>,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 </w:t>
      </w:r>
      <w:r w:rsidR="00FB4F00">
        <w:rPr>
          <w:rFonts w:ascii="Garamond" w:eastAsia="Times New Roman" w:hAnsi="Garamond"/>
          <w:b/>
          <w:bCs/>
          <w:sz w:val="28"/>
          <w:szCs w:val="24"/>
          <w:lang w:eastAsia="pl-PL"/>
        </w:rPr>
        <w:t>opieka pilota –</w:t>
      </w:r>
      <w:r w:rsidR="007433A5"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 </w:t>
      </w:r>
      <w:r w:rsidR="00FB4F00">
        <w:rPr>
          <w:rFonts w:ascii="Garamond" w:eastAsia="Times New Roman" w:hAnsi="Garamond"/>
          <w:b/>
          <w:bCs/>
          <w:sz w:val="28"/>
          <w:szCs w:val="24"/>
          <w:lang w:eastAsia="pl-PL"/>
        </w:rPr>
        <w:t xml:space="preserve">przewodnika </w:t>
      </w:r>
    </w:p>
    <w:p w:rsidR="008D2EEC" w:rsidRDefault="008D2EEC" w:rsidP="00FB4F00">
      <w:pPr>
        <w:spacing w:after="0" w:line="240" w:lineRule="auto"/>
        <w:ind w:left="360"/>
        <w:rPr>
          <w:rFonts w:ascii="Garamond" w:eastAsia="Times New Roman" w:hAnsi="Garamond"/>
          <w:b/>
          <w:bCs/>
          <w:sz w:val="28"/>
          <w:szCs w:val="24"/>
          <w:lang w:eastAsia="pl-PL"/>
        </w:rPr>
      </w:pPr>
    </w:p>
    <w:p w:rsidR="008D2EEC" w:rsidRDefault="008D2EEC" w:rsidP="008D2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EEC" w:rsidRDefault="008D2EEC" w:rsidP="008D2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EEC" w:rsidRDefault="008D2EEC" w:rsidP="008D2EEC"/>
    <w:p w:rsidR="00A20746" w:rsidRDefault="00A20746"/>
    <w:sectPr w:rsidR="00A2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7"/>
    <w:rsid w:val="0069638B"/>
    <w:rsid w:val="007433A5"/>
    <w:rsid w:val="008D2EEC"/>
    <w:rsid w:val="00A17127"/>
    <w:rsid w:val="00A20746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wykladowca</cp:lastModifiedBy>
  <cp:revision>4</cp:revision>
  <dcterms:created xsi:type="dcterms:W3CDTF">2023-12-19T19:47:00Z</dcterms:created>
  <dcterms:modified xsi:type="dcterms:W3CDTF">2023-12-19T20:26:00Z</dcterms:modified>
</cp:coreProperties>
</file>